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BF" w:rsidRPr="00A21BBF" w:rsidRDefault="00A21BBF" w:rsidP="00A21BBF">
      <w:bookmarkStart w:id="0" w:name="_GoBack"/>
      <w:bookmarkEnd w:id="0"/>
    </w:p>
    <w:p w:rsidR="00A21BBF" w:rsidRPr="00A21BBF" w:rsidRDefault="00A21BBF" w:rsidP="00A21BBF">
      <w:r>
        <w:rPr>
          <w:noProof/>
          <w:lang w:eastAsia="ro-RO"/>
        </w:rPr>
        <w:drawing>
          <wp:inline distT="0" distB="0" distL="0" distR="0" wp14:anchorId="5C0EA60F" wp14:editId="27F9A188">
            <wp:extent cx="5850890" cy="3016709"/>
            <wp:effectExtent l="0" t="0" r="16510" b="12700"/>
            <wp:docPr id="10" name="Diagramă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26892" w:rsidRDefault="00726892" w:rsidP="000B438B">
      <w:pPr>
        <w:pStyle w:val="Titlu1"/>
        <w:spacing w:before="0" w:line="240" w:lineRule="auto"/>
        <w:rPr>
          <w:b w:val="0"/>
          <w:sz w:val="32"/>
        </w:rPr>
      </w:pPr>
      <w:r>
        <w:rPr>
          <w:noProof/>
          <w:lang w:eastAsia="ro-RO"/>
        </w:rPr>
        <w:drawing>
          <wp:inline distT="0" distB="0" distL="0" distR="0" wp14:anchorId="7BA94CAA" wp14:editId="765BBF9B">
            <wp:extent cx="5850890" cy="2886689"/>
            <wp:effectExtent l="0" t="0" r="16510" b="9525"/>
            <wp:docPr id="8" name="Diagramă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26892" w:rsidRDefault="00726892" w:rsidP="000B438B">
      <w:pPr>
        <w:pStyle w:val="Titlu1"/>
        <w:spacing w:before="0" w:line="240" w:lineRule="auto"/>
        <w:rPr>
          <w:b w:val="0"/>
          <w:sz w:val="32"/>
        </w:rPr>
      </w:pPr>
    </w:p>
    <w:p w:rsidR="0060135D" w:rsidRPr="007A7D71" w:rsidRDefault="000C74FC" w:rsidP="000B438B">
      <w:pPr>
        <w:pStyle w:val="Titlu1"/>
        <w:spacing w:before="0" w:line="240" w:lineRule="auto"/>
        <w:rPr>
          <w:b w:val="0"/>
          <w:sz w:val="36"/>
        </w:rPr>
      </w:pPr>
      <w:r w:rsidRPr="007A7D71">
        <w:rPr>
          <w:b w:val="0"/>
          <w:sz w:val="32"/>
        </w:rPr>
        <w:t xml:space="preserve">Personal didactic auxiliar(4), nedidactic și de pază(8) </w:t>
      </w:r>
      <w:r w:rsidRPr="007A7D71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2"/>
        </w:rPr>
        <w:t>– calificat 100%</w:t>
      </w:r>
    </w:p>
    <w:tbl>
      <w:tblPr>
        <w:tblStyle w:val="Umbriredeculoaredeschis-Accentuare5"/>
        <w:tblW w:w="9464" w:type="dxa"/>
        <w:tblLook w:val="04A0" w:firstRow="1" w:lastRow="0" w:firstColumn="1" w:lastColumn="0" w:noHBand="0" w:noVBand="1"/>
      </w:tblPr>
      <w:tblGrid>
        <w:gridCol w:w="1886"/>
        <w:gridCol w:w="1886"/>
        <w:gridCol w:w="2290"/>
        <w:gridCol w:w="3402"/>
      </w:tblGrid>
      <w:tr w:rsidR="007714B1" w:rsidRPr="007A7D71" w:rsidTr="007714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vAlign w:val="center"/>
          </w:tcPr>
          <w:p w:rsidR="00CF48B3" w:rsidRPr="007A7D71" w:rsidRDefault="00CF48B3" w:rsidP="007714B1">
            <w:pPr>
              <w:pStyle w:val="Titlu1"/>
              <w:spacing w:before="0"/>
              <w:jc w:val="center"/>
              <w:outlineLvl w:val="0"/>
              <w:rPr>
                <w:b/>
                <w:color w:val="595959" w:themeColor="text1" w:themeTint="A6"/>
                <w:sz w:val="22"/>
              </w:rPr>
            </w:pPr>
            <w:r w:rsidRPr="007A7D71">
              <w:rPr>
                <w:b/>
                <w:color w:val="595959" w:themeColor="text1" w:themeTint="A6"/>
                <w:sz w:val="22"/>
              </w:rPr>
              <w:t>NIVEL</w:t>
            </w:r>
          </w:p>
        </w:tc>
        <w:tc>
          <w:tcPr>
            <w:tcW w:w="1886" w:type="dxa"/>
            <w:vAlign w:val="center"/>
          </w:tcPr>
          <w:p w:rsidR="00CF48B3" w:rsidRPr="007A7D71" w:rsidRDefault="00CF48B3" w:rsidP="007714B1">
            <w:pPr>
              <w:pStyle w:val="Titlu1"/>
              <w:spacing w:befor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95959" w:themeColor="text1" w:themeTint="A6"/>
                <w:sz w:val="22"/>
              </w:rPr>
            </w:pPr>
            <w:r w:rsidRPr="007A7D71">
              <w:rPr>
                <w:b/>
                <w:color w:val="595959" w:themeColor="text1" w:themeTint="A6"/>
                <w:sz w:val="22"/>
              </w:rPr>
              <w:t>NR CLASE</w:t>
            </w:r>
          </w:p>
        </w:tc>
        <w:tc>
          <w:tcPr>
            <w:tcW w:w="2290" w:type="dxa"/>
            <w:vAlign w:val="center"/>
          </w:tcPr>
          <w:p w:rsidR="00CF48B3" w:rsidRPr="007A7D71" w:rsidRDefault="00CF48B3" w:rsidP="007714B1">
            <w:pPr>
              <w:pStyle w:val="Titlu1"/>
              <w:spacing w:befor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95959" w:themeColor="text1" w:themeTint="A6"/>
                <w:sz w:val="22"/>
              </w:rPr>
            </w:pPr>
            <w:r w:rsidRPr="007A7D71">
              <w:rPr>
                <w:b/>
                <w:color w:val="595959" w:themeColor="text1" w:themeTint="A6"/>
                <w:sz w:val="22"/>
              </w:rPr>
              <w:t>POSTURI DIDACTICE</w:t>
            </w:r>
          </w:p>
        </w:tc>
        <w:tc>
          <w:tcPr>
            <w:tcW w:w="3402" w:type="dxa"/>
            <w:vAlign w:val="center"/>
          </w:tcPr>
          <w:p w:rsidR="00CF48B3" w:rsidRPr="007A7D71" w:rsidRDefault="00CF48B3" w:rsidP="007714B1">
            <w:pPr>
              <w:pStyle w:val="Titlu1"/>
              <w:spacing w:befor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95959" w:themeColor="text1" w:themeTint="A6"/>
                <w:sz w:val="22"/>
              </w:rPr>
            </w:pPr>
            <w:r w:rsidRPr="007A7D71">
              <w:rPr>
                <w:b/>
                <w:color w:val="595959" w:themeColor="text1" w:themeTint="A6"/>
                <w:sz w:val="22"/>
              </w:rPr>
              <w:t>MEDIA CADRE DIDACTICE PE CLASE</w:t>
            </w:r>
          </w:p>
        </w:tc>
      </w:tr>
      <w:tr w:rsidR="00CF48B3" w:rsidRPr="007A7D71" w:rsidTr="00771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</w:tcPr>
          <w:p w:rsidR="00CF48B3" w:rsidRPr="007A7D71" w:rsidRDefault="00CF48B3" w:rsidP="00277E11">
            <w:pPr>
              <w:pStyle w:val="Titlu1"/>
              <w:spacing w:before="0"/>
              <w:jc w:val="center"/>
              <w:outlineLvl w:val="0"/>
            </w:pPr>
            <w:r w:rsidRPr="007A7D71">
              <w:t>PRIMAR</w:t>
            </w:r>
          </w:p>
        </w:tc>
        <w:tc>
          <w:tcPr>
            <w:tcW w:w="1886" w:type="dxa"/>
          </w:tcPr>
          <w:p w:rsidR="00CF48B3" w:rsidRPr="007A7D71" w:rsidRDefault="00CF48B3" w:rsidP="00277E11">
            <w:pPr>
              <w:pStyle w:val="Titlu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D71">
              <w:t>18</w:t>
            </w:r>
          </w:p>
        </w:tc>
        <w:tc>
          <w:tcPr>
            <w:tcW w:w="2290" w:type="dxa"/>
          </w:tcPr>
          <w:p w:rsidR="00CF48B3" w:rsidRPr="007A7D71" w:rsidRDefault="00CF48B3" w:rsidP="00CF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7A7D71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22.78</w:t>
            </w:r>
          </w:p>
        </w:tc>
        <w:tc>
          <w:tcPr>
            <w:tcW w:w="3402" w:type="dxa"/>
          </w:tcPr>
          <w:p w:rsidR="00CF48B3" w:rsidRPr="007A7D71" w:rsidRDefault="00CF48B3" w:rsidP="00277E11">
            <w:pPr>
              <w:pStyle w:val="Titlu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D71">
              <w:t>1.265</w:t>
            </w:r>
          </w:p>
        </w:tc>
      </w:tr>
      <w:tr w:rsidR="00CF48B3" w:rsidRPr="007A7D71" w:rsidTr="00771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</w:tcPr>
          <w:p w:rsidR="00CF48B3" w:rsidRPr="007A7D71" w:rsidRDefault="00CF48B3" w:rsidP="00277E11">
            <w:pPr>
              <w:pStyle w:val="Titlu1"/>
              <w:spacing w:before="0"/>
              <w:jc w:val="center"/>
              <w:outlineLvl w:val="0"/>
            </w:pPr>
            <w:r w:rsidRPr="007A7D71">
              <w:t>GIMNAZIAL</w:t>
            </w:r>
          </w:p>
        </w:tc>
        <w:tc>
          <w:tcPr>
            <w:tcW w:w="1886" w:type="dxa"/>
          </w:tcPr>
          <w:p w:rsidR="00CF48B3" w:rsidRPr="007A7D71" w:rsidRDefault="00CF48B3" w:rsidP="00277E11">
            <w:pPr>
              <w:pStyle w:val="Titlu1"/>
              <w:spacing w:before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D71">
              <w:t>11</w:t>
            </w:r>
          </w:p>
        </w:tc>
        <w:tc>
          <w:tcPr>
            <w:tcW w:w="2290" w:type="dxa"/>
          </w:tcPr>
          <w:p w:rsidR="00CF48B3" w:rsidRPr="007A7D71" w:rsidRDefault="00CF48B3" w:rsidP="00CF48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7A7D71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17.45</w:t>
            </w:r>
          </w:p>
        </w:tc>
        <w:tc>
          <w:tcPr>
            <w:tcW w:w="3402" w:type="dxa"/>
          </w:tcPr>
          <w:p w:rsidR="00CF48B3" w:rsidRPr="007A7D71" w:rsidRDefault="00CF48B3" w:rsidP="00277E11">
            <w:pPr>
              <w:pStyle w:val="Titlu1"/>
              <w:spacing w:before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D71">
              <w:t>1.586</w:t>
            </w:r>
          </w:p>
        </w:tc>
      </w:tr>
      <w:tr w:rsidR="00CF48B3" w:rsidRPr="007A7D71" w:rsidTr="00771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</w:tcPr>
          <w:p w:rsidR="00CF48B3" w:rsidRPr="007A7D71" w:rsidRDefault="00CF48B3" w:rsidP="00277E11">
            <w:pPr>
              <w:pStyle w:val="Titlu1"/>
              <w:spacing w:before="0"/>
              <w:jc w:val="center"/>
              <w:outlineLvl w:val="0"/>
            </w:pPr>
            <w:r w:rsidRPr="007A7D71">
              <w:t>TOTAL</w:t>
            </w:r>
          </w:p>
        </w:tc>
        <w:tc>
          <w:tcPr>
            <w:tcW w:w="1886" w:type="dxa"/>
          </w:tcPr>
          <w:p w:rsidR="00CF48B3" w:rsidRPr="007A7D71" w:rsidRDefault="00CF48B3" w:rsidP="00277E11">
            <w:pPr>
              <w:pStyle w:val="Titlu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D71">
              <w:t>29</w:t>
            </w:r>
          </w:p>
        </w:tc>
        <w:tc>
          <w:tcPr>
            <w:tcW w:w="2290" w:type="dxa"/>
          </w:tcPr>
          <w:p w:rsidR="00CF48B3" w:rsidRPr="007A7D71" w:rsidRDefault="00CF48B3" w:rsidP="00277E11">
            <w:pPr>
              <w:pStyle w:val="Titlu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D71">
              <w:t>40.23</w:t>
            </w:r>
          </w:p>
        </w:tc>
        <w:tc>
          <w:tcPr>
            <w:tcW w:w="3402" w:type="dxa"/>
          </w:tcPr>
          <w:p w:rsidR="00CF48B3" w:rsidRPr="007A7D71" w:rsidRDefault="00CF48B3" w:rsidP="00277E11">
            <w:pPr>
              <w:pStyle w:val="Titlu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D71">
              <w:t>1.386</w:t>
            </w:r>
          </w:p>
        </w:tc>
      </w:tr>
    </w:tbl>
    <w:p w:rsidR="00B32DFB" w:rsidRPr="007A7D71" w:rsidRDefault="00A86F58" w:rsidP="004152A3">
      <w:pPr>
        <w:spacing w:after="0"/>
        <w:jc w:val="both"/>
        <w:rPr>
          <w:sz w:val="24"/>
        </w:rPr>
      </w:pPr>
      <w:r w:rsidRPr="007A7D71">
        <w:rPr>
          <w:sz w:val="24"/>
        </w:rPr>
        <w:t>Numărul de posturi didactice a crescut față de sem I, 2011-2012, datorită celor 3 clase pregătitoare, care au dus la spor de populație școlară.</w:t>
      </w:r>
    </w:p>
    <w:p w:rsidR="00FB32DB" w:rsidRPr="007A7D71" w:rsidRDefault="00FB32DB" w:rsidP="004152A3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ro-RO"/>
        </w:rPr>
      </w:pPr>
      <w:r w:rsidRPr="007A7D71">
        <w:rPr>
          <w:sz w:val="24"/>
        </w:rPr>
        <w:t xml:space="preserve">Dacă luăm în calcul și posturile TESA și nedidactic, au fost </w:t>
      </w:r>
      <w:r w:rsidRPr="007A7D71">
        <w:rPr>
          <w:rFonts w:ascii="Arial" w:eastAsia="Times New Roman" w:hAnsi="Arial" w:cs="Arial"/>
          <w:b/>
          <w:bCs/>
          <w:sz w:val="20"/>
          <w:szCs w:val="20"/>
          <w:lang w:eastAsia="ro-RO"/>
        </w:rPr>
        <w:t>52.23 norme.</w:t>
      </w:r>
      <w:r w:rsidRPr="007A7D71">
        <w:rPr>
          <w:sz w:val="24"/>
        </w:rPr>
        <w:t xml:space="preserve">  </w:t>
      </w:r>
    </w:p>
    <w:p w:rsidR="00AA3001" w:rsidRPr="007A7D71" w:rsidRDefault="00892093" w:rsidP="00892093">
      <w:pPr>
        <w:jc w:val="both"/>
      </w:pPr>
      <w:r w:rsidRPr="007A7D71">
        <w:lastRenderedPageBreak/>
        <w:t xml:space="preserve"> </w:t>
      </w:r>
    </w:p>
    <w:tbl>
      <w:tblPr>
        <w:tblStyle w:val="Grildeculoaredeschis-Accentuare1"/>
        <w:tblW w:w="9464" w:type="dxa"/>
        <w:tblLook w:val="04A0" w:firstRow="1" w:lastRow="0" w:firstColumn="1" w:lastColumn="0" w:noHBand="0" w:noVBand="1"/>
      </w:tblPr>
      <w:tblGrid>
        <w:gridCol w:w="7196"/>
        <w:gridCol w:w="2268"/>
      </w:tblGrid>
      <w:tr w:rsidR="00AA3001" w:rsidRPr="007A7D71" w:rsidTr="000812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vAlign w:val="center"/>
          </w:tcPr>
          <w:p w:rsidR="00AA3001" w:rsidRPr="007A7D71" w:rsidRDefault="00D9094D" w:rsidP="00AA3001">
            <w:pPr>
              <w:jc w:val="center"/>
              <w:rPr>
                <w:i/>
              </w:rPr>
            </w:pPr>
            <w:r w:rsidRPr="007A7D71">
              <w:rPr>
                <w:i/>
              </w:rPr>
              <w:t>ACHIZIȚIA</w:t>
            </w:r>
          </w:p>
        </w:tc>
        <w:tc>
          <w:tcPr>
            <w:tcW w:w="2268" w:type="dxa"/>
            <w:vAlign w:val="center"/>
          </w:tcPr>
          <w:p w:rsidR="00AA3001" w:rsidRPr="007A7D71" w:rsidRDefault="00D9094D" w:rsidP="00AA30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A7D71">
              <w:rPr>
                <w:i/>
              </w:rPr>
              <w:t>VALOAREA - LEI</w:t>
            </w:r>
          </w:p>
        </w:tc>
      </w:tr>
      <w:tr w:rsidR="00AA3001" w:rsidRPr="007A7D71" w:rsidTr="00081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vAlign w:val="center"/>
          </w:tcPr>
          <w:p w:rsidR="00AA3001" w:rsidRPr="007A7D71" w:rsidRDefault="00312A95" w:rsidP="00AA3001">
            <w:pPr>
              <w:jc w:val="center"/>
              <w:rPr>
                <w:b w:val="0"/>
              </w:rPr>
            </w:pPr>
            <w:r w:rsidRPr="007A7D71">
              <w:rPr>
                <w:b w:val="0"/>
              </w:rPr>
              <w:t>BĂNCUȚE</w:t>
            </w:r>
          </w:p>
        </w:tc>
        <w:tc>
          <w:tcPr>
            <w:tcW w:w="2268" w:type="dxa"/>
            <w:vAlign w:val="center"/>
          </w:tcPr>
          <w:p w:rsidR="00AA3001" w:rsidRPr="007A7D71" w:rsidRDefault="000812C9" w:rsidP="00AA30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D71">
              <w:t>15000</w:t>
            </w:r>
          </w:p>
        </w:tc>
      </w:tr>
      <w:tr w:rsidR="00AA3001" w:rsidRPr="007A7D71" w:rsidTr="000812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vAlign w:val="center"/>
          </w:tcPr>
          <w:p w:rsidR="00AA3001" w:rsidRPr="007A7D71" w:rsidRDefault="00312A95" w:rsidP="00AA3001">
            <w:pPr>
              <w:jc w:val="center"/>
              <w:rPr>
                <w:b w:val="0"/>
              </w:rPr>
            </w:pPr>
            <w:r w:rsidRPr="007A7D71">
              <w:rPr>
                <w:b w:val="0"/>
              </w:rPr>
              <w:t>SALTELUȚE</w:t>
            </w:r>
          </w:p>
        </w:tc>
        <w:tc>
          <w:tcPr>
            <w:tcW w:w="2268" w:type="dxa"/>
            <w:vAlign w:val="center"/>
          </w:tcPr>
          <w:p w:rsidR="00AA3001" w:rsidRPr="007A7D71" w:rsidRDefault="000812C9" w:rsidP="00AA30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A7D71">
              <w:t>803,52</w:t>
            </w:r>
          </w:p>
        </w:tc>
      </w:tr>
      <w:tr w:rsidR="000812C9" w:rsidRPr="007A7D71" w:rsidTr="00081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vAlign w:val="center"/>
          </w:tcPr>
          <w:p w:rsidR="000812C9" w:rsidRPr="007A7D71" w:rsidRDefault="00312A95" w:rsidP="00AA3001">
            <w:pPr>
              <w:jc w:val="center"/>
              <w:rPr>
                <w:b w:val="0"/>
              </w:rPr>
            </w:pPr>
            <w:r w:rsidRPr="007A7D71">
              <w:rPr>
                <w:b w:val="0"/>
              </w:rPr>
              <w:t>MATERIAL DIDACTIC 1</w:t>
            </w:r>
          </w:p>
        </w:tc>
        <w:tc>
          <w:tcPr>
            <w:tcW w:w="2268" w:type="dxa"/>
            <w:vAlign w:val="center"/>
          </w:tcPr>
          <w:p w:rsidR="000812C9" w:rsidRPr="007A7D71" w:rsidRDefault="000812C9" w:rsidP="00AA30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D71">
              <w:t>412,98</w:t>
            </w:r>
          </w:p>
        </w:tc>
      </w:tr>
      <w:tr w:rsidR="000812C9" w:rsidRPr="007A7D71" w:rsidTr="000812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vAlign w:val="center"/>
          </w:tcPr>
          <w:p w:rsidR="000812C9" w:rsidRPr="007A7D71" w:rsidRDefault="00312A95" w:rsidP="00AA3001">
            <w:pPr>
              <w:jc w:val="center"/>
              <w:rPr>
                <w:b w:val="0"/>
              </w:rPr>
            </w:pPr>
            <w:r w:rsidRPr="007A7D71">
              <w:rPr>
                <w:b w:val="0"/>
              </w:rPr>
              <w:t>MATERIAL DIDACTIC 2</w:t>
            </w:r>
          </w:p>
        </w:tc>
        <w:tc>
          <w:tcPr>
            <w:tcW w:w="2268" w:type="dxa"/>
            <w:vAlign w:val="center"/>
          </w:tcPr>
          <w:p w:rsidR="000812C9" w:rsidRPr="007A7D71" w:rsidRDefault="000812C9" w:rsidP="00AA30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A7D71">
              <w:t>129,15</w:t>
            </w:r>
          </w:p>
        </w:tc>
      </w:tr>
      <w:tr w:rsidR="000812C9" w:rsidRPr="007A7D71" w:rsidTr="00081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vAlign w:val="center"/>
          </w:tcPr>
          <w:p w:rsidR="000812C9" w:rsidRPr="007A7D71" w:rsidRDefault="000812C9" w:rsidP="00AA3001">
            <w:pPr>
              <w:jc w:val="center"/>
            </w:pPr>
            <w:r w:rsidRPr="007A7D71">
              <w:t xml:space="preserve">Total </w:t>
            </w:r>
          </w:p>
        </w:tc>
        <w:tc>
          <w:tcPr>
            <w:tcW w:w="2268" w:type="dxa"/>
            <w:vAlign w:val="center"/>
          </w:tcPr>
          <w:p w:rsidR="000812C9" w:rsidRPr="007A7D71" w:rsidRDefault="00913D11" w:rsidP="00AA30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A7D71">
              <w:rPr>
                <w:b/>
              </w:rPr>
              <w:t>2845,65</w:t>
            </w:r>
          </w:p>
        </w:tc>
      </w:tr>
    </w:tbl>
    <w:p w:rsidR="00892093" w:rsidRPr="007A7D71" w:rsidRDefault="00892093" w:rsidP="00312A95">
      <w:pPr>
        <w:jc w:val="both"/>
      </w:pPr>
      <w:r w:rsidRPr="007A7D71">
        <w:t>Din fonduri extrabugetare</w:t>
      </w:r>
      <w:r w:rsidR="00312A95" w:rsidRPr="007A7D71">
        <w:t xml:space="preserve"> și din </w:t>
      </w:r>
      <w:r w:rsidR="00BB373D" w:rsidRPr="007A7D71">
        <w:t>alte fonduri atrase de departamentul managerial</w:t>
      </w:r>
      <w:r w:rsidRPr="007A7D71">
        <w:t xml:space="preserve">, </w:t>
      </w:r>
      <w:r w:rsidR="00312A95" w:rsidRPr="007A7D71">
        <w:t xml:space="preserve">școala a pregătit sala de mese pentru Programul SDS, inclusiv mobilier, consumabile-birotică, materiale de curățenie, </w:t>
      </w:r>
      <w:r w:rsidR="00334790" w:rsidRPr="007A7D71">
        <w:t xml:space="preserve"> 16 </w:t>
      </w:r>
      <w:r w:rsidR="00312A95" w:rsidRPr="007A7D71">
        <w:t>panouri de afișaj</w:t>
      </w:r>
      <w:r w:rsidR="00334790" w:rsidRPr="007A7D71">
        <w:t>(14 montate pe etajul 3 și 2 la cabinetul de informatică)</w:t>
      </w:r>
      <w:r w:rsidR="00312A95" w:rsidRPr="007A7D71">
        <w:t>, steme pentru clasă materiale pentru întreținere și reparații curente.</w:t>
      </w:r>
      <w:r w:rsidR="00F76E52" w:rsidRPr="007A7D71">
        <w:t xml:space="preserve"> Multe clase au investit în parchet-paluxat, zugrăvit, </w:t>
      </w:r>
      <w:r w:rsidR="00D9094D" w:rsidRPr="007A7D71">
        <w:t>îmbunătățiri ambientale, iar clasa a IV-a</w:t>
      </w:r>
      <w:r w:rsidR="00C61319" w:rsidRPr="007A7D71">
        <w:t xml:space="preserve"> A</w:t>
      </w:r>
      <w:r w:rsidR="00CA4C9B">
        <w:t>, a obținut un premiu de 800</w:t>
      </w:r>
      <w:r w:rsidR="00D9094D" w:rsidRPr="007A7D71">
        <w:t xml:space="preserve"> de euro, care s-a întors la școală sub forma unei investiț</w:t>
      </w:r>
      <w:r w:rsidR="00CA4C9B">
        <w:t>ii valoroase(un video proiector,ecran,multifunctionala)</w:t>
      </w:r>
      <w:r w:rsidR="00D9094D" w:rsidRPr="007A7D71">
        <w:t xml:space="preserve"> În vacanța de iarnă a fost achiziționat un alt videoproiector fix, </w:t>
      </w:r>
      <w:r w:rsidR="00C61319" w:rsidRPr="007A7D71">
        <w:t>montat în</w:t>
      </w:r>
      <w:r w:rsidR="00D9094D" w:rsidRPr="007A7D71">
        <w:t xml:space="preserve"> laborat</w:t>
      </w:r>
      <w:r w:rsidR="00643A93" w:rsidRPr="007A7D71">
        <w:t>orul de bilogie și s-a demarat dotarea cabinetului de informatică(pe finalul semestrului I, școala a fost anunțată că</w:t>
      </w:r>
      <w:r w:rsidR="0020556E" w:rsidRPr="007A7D71">
        <w:t xml:space="preserve"> a primit un premiu – </w:t>
      </w:r>
      <w:r w:rsidR="00643A93" w:rsidRPr="007A7D71">
        <w:t xml:space="preserve"> o rețea compusă din 15 netbook-uri, un laptop si un router WiFi</w:t>
      </w:r>
      <w:r w:rsidR="00B7793B" w:rsidRPr="007A7D71">
        <w:t>)</w:t>
      </w:r>
      <w:r w:rsidR="00643A93" w:rsidRPr="007A7D71">
        <w:t>.</w:t>
      </w:r>
    </w:p>
    <w:p w:rsidR="00963ADC" w:rsidRPr="007A7D71" w:rsidRDefault="00963ADC" w:rsidP="00312A95">
      <w:pPr>
        <w:jc w:val="both"/>
      </w:pPr>
      <w:r w:rsidRPr="007A7D71">
        <w:t xml:space="preserve">Cadrele didactice au donat școlii hârtie </w:t>
      </w:r>
      <w:r w:rsidR="003F4749" w:rsidRPr="007A7D71">
        <w:t>de xerox, materiale di</w:t>
      </w:r>
      <w:r w:rsidR="00BB373D" w:rsidRPr="007A7D71">
        <w:t>dactice, produse decorative etc, iar comitetele de părinți/clasă au contribuit cu fonduri și materiale pentru dotare, îmbunătățirea aspectului clasei sau susținerea concursurilor.</w:t>
      </w:r>
    </w:p>
    <w:sectPr w:rsidR="00963ADC" w:rsidRPr="007A7D71" w:rsidSect="00C80B5C">
      <w:headerReference w:type="default" r:id="rId11"/>
      <w:footerReference w:type="default" r:id="rId12"/>
      <w:pgSz w:w="11906" w:h="16838"/>
      <w:pgMar w:top="1440" w:right="127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230" w:rsidRDefault="000E5230" w:rsidP="004250C5">
      <w:pPr>
        <w:spacing w:after="0" w:line="240" w:lineRule="auto"/>
      </w:pPr>
      <w:r>
        <w:separator/>
      </w:r>
    </w:p>
  </w:endnote>
  <w:endnote w:type="continuationSeparator" w:id="0">
    <w:p w:rsidR="000E5230" w:rsidRDefault="000E5230" w:rsidP="00425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302991"/>
      <w:docPartObj>
        <w:docPartGallery w:val="Page Numbers (Bottom of Page)"/>
        <w:docPartUnique/>
      </w:docPartObj>
    </w:sdtPr>
    <w:sdtEndPr/>
    <w:sdtContent>
      <w:p w:rsidR="00726892" w:rsidRDefault="00726892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230">
          <w:rPr>
            <w:noProof/>
          </w:rPr>
          <w:t>1</w:t>
        </w:r>
        <w:r>
          <w:fldChar w:fldCharType="end"/>
        </w:r>
      </w:p>
    </w:sdtContent>
  </w:sdt>
  <w:p w:rsidR="00726892" w:rsidRDefault="0072689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230" w:rsidRDefault="000E5230" w:rsidP="004250C5">
      <w:pPr>
        <w:spacing w:after="0" w:line="240" w:lineRule="auto"/>
      </w:pPr>
      <w:r>
        <w:separator/>
      </w:r>
    </w:p>
  </w:footnote>
  <w:footnote w:type="continuationSeparator" w:id="0">
    <w:p w:rsidR="000E5230" w:rsidRDefault="000E5230" w:rsidP="00425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u"/>
      <w:id w:val="77738743"/>
      <w:placeholder>
        <w:docPart w:val="19AB433077434184BB07DA1F7B00992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26892" w:rsidRDefault="00726892" w:rsidP="004250C5">
        <w:pPr>
          <w:pStyle w:val="Antet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ȘCOALA NR. 59 </w:t>
        </w:r>
        <w:r w:rsidR="00A21BBF">
          <w:rPr>
            <w:rFonts w:asciiTheme="majorHAnsi" w:eastAsiaTheme="majorEastAsia" w:hAnsiTheme="majorHAnsi" w:cstheme="majorBidi"/>
            <w:sz w:val="32"/>
            <w:szCs w:val="32"/>
          </w:rPr>
          <w:t>–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A21BBF">
          <w:rPr>
            <w:rFonts w:asciiTheme="majorHAnsi" w:eastAsiaTheme="majorEastAsia" w:hAnsiTheme="majorHAnsi" w:cstheme="majorBidi"/>
            <w:sz w:val="32"/>
            <w:szCs w:val="32"/>
          </w:rPr>
          <w:t>RESURSA UMANĂ,  ANUL ŞCOLAR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2012-2013, SEM I</w:t>
        </w:r>
      </w:p>
    </w:sdtContent>
  </w:sdt>
  <w:p w:rsidR="00726892" w:rsidRDefault="00726892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8"/>
      </v:shape>
    </w:pict>
  </w:numPicBullet>
  <w:abstractNum w:abstractNumId="0">
    <w:nsid w:val="09D859C8"/>
    <w:multiLevelType w:val="hybridMultilevel"/>
    <w:tmpl w:val="B3707EE8"/>
    <w:lvl w:ilvl="0" w:tplc="967E0024">
      <w:start w:val="100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">
    <w:nsid w:val="0C972672"/>
    <w:multiLevelType w:val="hybridMultilevel"/>
    <w:tmpl w:val="13A8504A"/>
    <w:lvl w:ilvl="0" w:tplc="2AB006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0DB57DCC"/>
    <w:multiLevelType w:val="hybridMultilevel"/>
    <w:tmpl w:val="A1F82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1217E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E6D2C"/>
    <w:multiLevelType w:val="hybridMultilevel"/>
    <w:tmpl w:val="4B8462BE"/>
    <w:lvl w:ilvl="0" w:tplc="A84E2988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ascii="Bookman Old Style" w:eastAsia="Times New Roman" w:hAnsi="Bookman Old Style" w:cs="Times New Roman" w:hint="default"/>
        <w:b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2CBDA2">
      <w:start w:val="1"/>
      <w:numFmt w:val="lowerLetter"/>
      <w:lvlText w:val="%3."/>
      <w:lvlJc w:val="left"/>
      <w:pPr>
        <w:tabs>
          <w:tab w:val="num" w:pos="2061"/>
        </w:tabs>
        <w:ind w:left="2061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119CA"/>
    <w:multiLevelType w:val="hybridMultilevel"/>
    <w:tmpl w:val="18327CFA"/>
    <w:lvl w:ilvl="0" w:tplc="06F073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07924"/>
    <w:multiLevelType w:val="hybridMultilevel"/>
    <w:tmpl w:val="00A64946"/>
    <w:lvl w:ilvl="0" w:tplc="E262569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C7F4D"/>
    <w:multiLevelType w:val="hybridMultilevel"/>
    <w:tmpl w:val="E51CEB9E"/>
    <w:lvl w:ilvl="0" w:tplc="5E405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B37CF"/>
    <w:multiLevelType w:val="hybridMultilevel"/>
    <w:tmpl w:val="9D5ECDFE"/>
    <w:lvl w:ilvl="0" w:tplc="041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74B1C29"/>
    <w:multiLevelType w:val="hybridMultilevel"/>
    <w:tmpl w:val="1BBE8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87B15"/>
    <w:multiLevelType w:val="hybridMultilevel"/>
    <w:tmpl w:val="654445E6"/>
    <w:lvl w:ilvl="0" w:tplc="0E1217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514C3C"/>
    <w:multiLevelType w:val="hybridMultilevel"/>
    <w:tmpl w:val="DC74E15E"/>
    <w:lvl w:ilvl="0" w:tplc="0418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3E3C385C"/>
    <w:multiLevelType w:val="hybridMultilevel"/>
    <w:tmpl w:val="9836EE04"/>
    <w:lvl w:ilvl="0" w:tplc="4562195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31D4D9B"/>
    <w:multiLevelType w:val="hybridMultilevel"/>
    <w:tmpl w:val="D368B884"/>
    <w:lvl w:ilvl="0" w:tplc="04090009">
      <w:start w:val="1"/>
      <w:numFmt w:val="bullet"/>
      <w:lvlText w:val="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3">
    <w:nsid w:val="531F0747"/>
    <w:multiLevelType w:val="hybridMultilevel"/>
    <w:tmpl w:val="DDA6DC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5491A1D"/>
    <w:multiLevelType w:val="hybridMultilevel"/>
    <w:tmpl w:val="13921AD8"/>
    <w:lvl w:ilvl="0" w:tplc="D5CEDD94">
      <w:start w:val="19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580C0465"/>
    <w:multiLevelType w:val="hybridMultilevel"/>
    <w:tmpl w:val="CB82BF34"/>
    <w:lvl w:ilvl="0" w:tplc="5E405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1B3407"/>
    <w:multiLevelType w:val="hybridMultilevel"/>
    <w:tmpl w:val="37B47AA2"/>
    <w:lvl w:ilvl="0" w:tplc="22C41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7ED0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764C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C839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20B2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5A27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54C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52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CEB2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892366"/>
    <w:multiLevelType w:val="hybridMultilevel"/>
    <w:tmpl w:val="5322B938"/>
    <w:lvl w:ilvl="0" w:tplc="5224C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1C625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2624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DE9A4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B14B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258E2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270F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9C0C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7A08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8">
    <w:nsid w:val="5FEB781B"/>
    <w:multiLevelType w:val="hybridMultilevel"/>
    <w:tmpl w:val="D35855E4"/>
    <w:lvl w:ilvl="0" w:tplc="0418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9">
    <w:nsid w:val="63FD1B97"/>
    <w:multiLevelType w:val="hybridMultilevel"/>
    <w:tmpl w:val="292279F6"/>
    <w:lvl w:ilvl="0" w:tplc="5E405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754944"/>
    <w:multiLevelType w:val="hybridMultilevel"/>
    <w:tmpl w:val="FA3671AA"/>
    <w:lvl w:ilvl="0" w:tplc="0540B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48BA5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7C64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DCD20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72A3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2FC85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E006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0721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6726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1">
    <w:nsid w:val="6C90288C"/>
    <w:multiLevelType w:val="hybridMultilevel"/>
    <w:tmpl w:val="67581D5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0108CE"/>
    <w:multiLevelType w:val="hybridMultilevel"/>
    <w:tmpl w:val="8550EA5E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8"/>
  </w:num>
  <w:num w:numId="4">
    <w:abstractNumId w:val="7"/>
  </w:num>
  <w:num w:numId="5">
    <w:abstractNumId w:val="19"/>
  </w:num>
  <w:num w:numId="6">
    <w:abstractNumId w:val="6"/>
  </w:num>
  <w:num w:numId="7">
    <w:abstractNumId w:val="15"/>
  </w:num>
  <w:num w:numId="8">
    <w:abstractNumId w:val="4"/>
  </w:num>
  <w:num w:numId="9">
    <w:abstractNumId w:val="0"/>
  </w:num>
  <w:num w:numId="10">
    <w:abstractNumId w:val="14"/>
  </w:num>
  <w:num w:numId="11">
    <w:abstractNumId w:val="22"/>
  </w:num>
  <w:num w:numId="12">
    <w:abstractNumId w:val="11"/>
  </w:num>
  <w:num w:numId="13">
    <w:abstractNumId w:val="8"/>
  </w:num>
  <w:num w:numId="14">
    <w:abstractNumId w:val="13"/>
  </w:num>
  <w:num w:numId="15">
    <w:abstractNumId w:val="21"/>
  </w:num>
  <w:num w:numId="16">
    <w:abstractNumId w:val="10"/>
  </w:num>
  <w:num w:numId="17">
    <w:abstractNumId w:val="5"/>
  </w:num>
  <w:num w:numId="18">
    <w:abstractNumId w:val="2"/>
  </w:num>
  <w:num w:numId="19">
    <w:abstractNumId w:val="9"/>
  </w:num>
  <w:num w:numId="20">
    <w:abstractNumId w:val="16"/>
  </w:num>
  <w:num w:numId="21">
    <w:abstractNumId w:val="12"/>
  </w:num>
  <w:num w:numId="22">
    <w:abstractNumId w:val="2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B3"/>
    <w:rsid w:val="000812C9"/>
    <w:rsid w:val="000A4534"/>
    <w:rsid w:val="000B1EE0"/>
    <w:rsid w:val="000B438B"/>
    <w:rsid w:val="000C01ED"/>
    <w:rsid w:val="000C74FC"/>
    <w:rsid w:val="000D2B36"/>
    <w:rsid w:val="000D32EE"/>
    <w:rsid w:val="000D3B76"/>
    <w:rsid w:val="000E5230"/>
    <w:rsid w:val="00114D09"/>
    <w:rsid w:val="00121CB0"/>
    <w:rsid w:val="00123403"/>
    <w:rsid w:val="001326B4"/>
    <w:rsid w:val="001914E7"/>
    <w:rsid w:val="001915C8"/>
    <w:rsid w:val="00194A4A"/>
    <w:rsid w:val="00195F4E"/>
    <w:rsid w:val="001D09BC"/>
    <w:rsid w:val="0020556E"/>
    <w:rsid w:val="002140D1"/>
    <w:rsid w:val="002169BC"/>
    <w:rsid w:val="00224093"/>
    <w:rsid w:val="002623F9"/>
    <w:rsid w:val="00271B3E"/>
    <w:rsid w:val="00277E11"/>
    <w:rsid w:val="00297224"/>
    <w:rsid w:val="002A4C09"/>
    <w:rsid w:val="002B0DF8"/>
    <w:rsid w:val="002E6564"/>
    <w:rsid w:val="003047FD"/>
    <w:rsid w:val="00310A03"/>
    <w:rsid w:val="00312A95"/>
    <w:rsid w:val="00325673"/>
    <w:rsid w:val="00334790"/>
    <w:rsid w:val="00343885"/>
    <w:rsid w:val="00345086"/>
    <w:rsid w:val="003635C3"/>
    <w:rsid w:val="003A5EFD"/>
    <w:rsid w:val="003B12E5"/>
    <w:rsid w:val="003F3EC3"/>
    <w:rsid w:val="003F46DA"/>
    <w:rsid w:val="003F4749"/>
    <w:rsid w:val="004152A3"/>
    <w:rsid w:val="00415FEE"/>
    <w:rsid w:val="004250C5"/>
    <w:rsid w:val="00433EDA"/>
    <w:rsid w:val="00435E4A"/>
    <w:rsid w:val="00466B49"/>
    <w:rsid w:val="0047541E"/>
    <w:rsid w:val="004767D4"/>
    <w:rsid w:val="00496581"/>
    <w:rsid w:val="004F43A8"/>
    <w:rsid w:val="004F456C"/>
    <w:rsid w:val="004F7B15"/>
    <w:rsid w:val="00542FAA"/>
    <w:rsid w:val="0054353A"/>
    <w:rsid w:val="00545BA4"/>
    <w:rsid w:val="00547CF8"/>
    <w:rsid w:val="005530D8"/>
    <w:rsid w:val="00572A24"/>
    <w:rsid w:val="00592A56"/>
    <w:rsid w:val="00595CE2"/>
    <w:rsid w:val="005A04BD"/>
    <w:rsid w:val="005B29E0"/>
    <w:rsid w:val="005F6484"/>
    <w:rsid w:val="0060135D"/>
    <w:rsid w:val="00636F17"/>
    <w:rsid w:val="00643A93"/>
    <w:rsid w:val="00643E00"/>
    <w:rsid w:val="00666551"/>
    <w:rsid w:val="00677224"/>
    <w:rsid w:val="00692200"/>
    <w:rsid w:val="006978BA"/>
    <w:rsid w:val="006A5815"/>
    <w:rsid w:val="006D4997"/>
    <w:rsid w:val="006D7BBA"/>
    <w:rsid w:val="006E7C6D"/>
    <w:rsid w:val="00715536"/>
    <w:rsid w:val="00726892"/>
    <w:rsid w:val="00746F55"/>
    <w:rsid w:val="007637AD"/>
    <w:rsid w:val="00765C53"/>
    <w:rsid w:val="007714B1"/>
    <w:rsid w:val="00792AA0"/>
    <w:rsid w:val="007A6EA5"/>
    <w:rsid w:val="007A7D71"/>
    <w:rsid w:val="007C4333"/>
    <w:rsid w:val="007F41AE"/>
    <w:rsid w:val="007F44C1"/>
    <w:rsid w:val="008165B3"/>
    <w:rsid w:val="00816C80"/>
    <w:rsid w:val="00851DBD"/>
    <w:rsid w:val="00856696"/>
    <w:rsid w:val="00857462"/>
    <w:rsid w:val="00892093"/>
    <w:rsid w:val="008B2D46"/>
    <w:rsid w:val="008E7FFC"/>
    <w:rsid w:val="008F7196"/>
    <w:rsid w:val="00901463"/>
    <w:rsid w:val="009124B5"/>
    <w:rsid w:val="00913D11"/>
    <w:rsid w:val="00941E03"/>
    <w:rsid w:val="00942EFD"/>
    <w:rsid w:val="009619D4"/>
    <w:rsid w:val="0096228B"/>
    <w:rsid w:val="00963ADC"/>
    <w:rsid w:val="00974DF4"/>
    <w:rsid w:val="009A646C"/>
    <w:rsid w:val="009B2FBB"/>
    <w:rsid w:val="009B37B0"/>
    <w:rsid w:val="009C3E7C"/>
    <w:rsid w:val="009C6C63"/>
    <w:rsid w:val="00A04FDB"/>
    <w:rsid w:val="00A05870"/>
    <w:rsid w:val="00A21BBF"/>
    <w:rsid w:val="00A259A0"/>
    <w:rsid w:val="00A31989"/>
    <w:rsid w:val="00A451D6"/>
    <w:rsid w:val="00A50948"/>
    <w:rsid w:val="00A86F58"/>
    <w:rsid w:val="00AA3001"/>
    <w:rsid w:val="00AE3A55"/>
    <w:rsid w:val="00AE460F"/>
    <w:rsid w:val="00AF3D15"/>
    <w:rsid w:val="00B10A22"/>
    <w:rsid w:val="00B11D0D"/>
    <w:rsid w:val="00B13AA8"/>
    <w:rsid w:val="00B32DFB"/>
    <w:rsid w:val="00B4594E"/>
    <w:rsid w:val="00B60DC8"/>
    <w:rsid w:val="00B6711F"/>
    <w:rsid w:val="00B7793B"/>
    <w:rsid w:val="00B97E1D"/>
    <w:rsid w:val="00BA5250"/>
    <w:rsid w:val="00BB0DE0"/>
    <w:rsid w:val="00BB373D"/>
    <w:rsid w:val="00BC1F2B"/>
    <w:rsid w:val="00BC77E6"/>
    <w:rsid w:val="00BD53E1"/>
    <w:rsid w:val="00BE75EC"/>
    <w:rsid w:val="00BF1456"/>
    <w:rsid w:val="00BF4497"/>
    <w:rsid w:val="00C025B6"/>
    <w:rsid w:val="00C20DAF"/>
    <w:rsid w:val="00C2669C"/>
    <w:rsid w:val="00C305F8"/>
    <w:rsid w:val="00C361A6"/>
    <w:rsid w:val="00C56034"/>
    <w:rsid w:val="00C60D46"/>
    <w:rsid w:val="00C61319"/>
    <w:rsid w:val="00C70358"/>
    <w:rsid w:val="00C80B5C"/>
    <w:rsid w:val="00C92C06"/>
    <w:rsid w:val="00C9491F"/>
    <w:rsid w:val="00CA4C9B"/>
    <w:rsid w:val="00CD0F22"/>
    <w:rsid w:val="00CE428E"/>
    <w:rsid w:val="00CE55BB"/>
    <w:rsid w:val="00CF48B3"/>
    <w:rsid w:val="00CF7C19"/>
    <w:rsid w:val="00D31F50"/>
    <w:rsid w:val="00D42B1A"/>
    <w:rsid w:val="00D67034"/>
    <w:rsid w:val="00D73A8E"/>
    <w:rsid w:val="00D827EE"/>
    <w:rsid w:val="00D9094D"/>
    <w:rsid w:val="00DB49F4"/>
    <w:rsid w:val="00DB75DD"/>
    <w:rsid w:val="00DC631B"/>
    <w:rsid w:val="00DD1866"/>
    <w:rsid w:val="00E12D5B"/>
    <w:rsid w:val="00E23F8A"/>
    <w:rsid w:val="00E71783"/>
    <w:rsid w:val="00E83A2A"/>
    <w:rsid w:val="00E84933"/>
    <w:rsid w:val="00E8636D"/>
    <w:rsid w:val="00E9746A"/>
    <w:rsid w:val="00EC3023"/>
    <w:rsid w:val="00EE10B5"/>
    <w:rsid w:val="00EE1FD1"/>
    <w:rsid w:val="00EF4259"/>
    <w:rsid w:val="00F06A5F"/>
    <w:rsid w:val="00F76E52"/>
    <w:rsid w:val="00F8201F"/>
    <w:rsid w:val="00F9752D"/>
    <w:rsid w:val="00FA4306"/>
    <w:rsid w:val="00FB32DB"/>
    <w:rsid w:val="00FC4D5D"/>
    <w:rsid w:val="00FC5EB0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EC30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5B29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25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250C5"/>
  </w:style>
  <w:style w:type="paragraph" w:styleId="Subsol">
    <w:name w:val="footer"/>
    <w:basedOn w:val="Normal"/>
    <w:link w:val="SubsolCaracter"/>
    <w:uiPriority w:val="99"/>
    <w:unhideWhenUsed/>
    <w:rsid w:val="00425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250C5"/>
  </w:style>
  <w:style w:type="paragraph" w:styleId="TextnBalon">
    <w:name w:val="Balloon Text"/>
    <w:basedOn w:val="Normal"/>
    <w:link w:val="TextnBalonCaracter"/>
    <w:uiPriority w:val="99"/>
    <w:semiHidden/>
    <w:unhideWhenUsed/>
    <w:rsid w:val="00425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250C5"/>
    <w:rPr>
      <w:rFonts w:ascii="Tahoma" w:hAnsi="Tahoma" w:cs="Tahoma"/>
      <w:sz w:val="16"/>
      <w:szCs w:val="16"/>
    </w:rPr>
  </w:style>
  <w:style w:type="table" w:styleId="Umbriredeculoaredeschis-Accentuare6">
    <w:name w:val="Light Shading Accent 6"/>
    <w:basedOn w:val="TabelNormal"/>
    <w:uiPriority w:val="60"/>
    <w:rsid w:val="00A5094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Titlu1Caracter">
    <w:name w:val="Titlu 1 Caracter"/>
    <w:basedOn w:val="Fontdeparagrafimplicit"/>
    <w:link w:val="Titlu1"/>
    <w:uiPriority w:val="9"/>
    <w:rsid w:val="00EC30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Tabel">
    <w:name w:val="Table Grid"/>
    <w:basedOn w:val="TabelNormal"/>
    <w:uiPriority w:val="59"/>
    <w:rsid w:val="002E6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deculoaredeschis-Accentuare6">
    <w:name w:val="Light List Accent 6"/>
    <w:basedOn w:val="TabelNormal"/>
    <w:uiPriority w:val="61"/>
    <w:rsid w:val="002E65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deculoaredeschis-Accentuare5">
    <w:name w:val="Light Grid Accent 5"/>
    <w:basedOn w:val="TabelNormal"/>
    <w:uiPriority w:val="62"/>
    <w:rsid w:val="00D82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deculoaredeschis-Accentuare3">
    <w:name w:val="Light Grid Accent 3"/>
    <w:basedOn w:val="TabelNormal"/>
    <w:uiPriority w:val="62"/>
    <w:rsid w:val="00310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Umbriredeculoaredeschis-Accentuare5">
    <w:name w:val="Light Shading Accent 5"/>
    <w:basedOn w:val="TabelNormal"/>
    <w:uiPriority w:val="60"/>
    <w:rsid w:val="009C3E7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Umbriredeculoaredeschis-Accentuare4">
    <w:name w:val="Light Shading Accent 4"/>
    <w:basedOn w:val="TabelNormal"/>
    <w:uiPriority w:val="60"/>
    <w:rsid w:val="009C3E7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f">
    <w:name w:val="List Paragraph"/>
    <w:basedOn w:val="Normal"/>
    <w:uiPriority w:val="34"/>
    <w:qFormat/>
    <w:rsid w:val="005B29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dentcorptext">
    <w:name w:val="Body Text Indent"/>
    <w:basedOn w:val="Normal"/>
    <w:link w:val="IndentcorptextCaracter"/>
    <w:rsid w:val="005B29E0"/>
    <w:pPr>
      <w:spacing w:after="0" w:line="240" w:lineRule="auto"/>
      <w:ind w:left="360"/>
      <w:jc w:val="both"/>
    </w:pPr>
    <w:rPr>
      <w:rFonts w:ascii="Bookman Old Style" w:eastAsia="Times New Roman" w:hAnsi="Bookman Old Style" w:cs="Times New Roman"/>
      <w:color w:val="000000"/>
      <w:sz w:val="24"/>
      <w:szCs w:val="28"/>
      <w:lang w:val="it-IT"/>
    </w:rPr>
  </w:style>
  <w:style w:type="character" w:customStyle="1" w:styleId="IndentcorptextCaracter">
    <w:name w:val="Indent corp text Caracter"/>
    <w:basedOn w:val="Fontdeparagrafimplicit"/>
    <w:link w:val="Indentcorptext"/>
    <w:rsid w:val="005B29E0"/>
    <w:rPr>
      <w:rFonts w:ascii="Bookman Old Style" w:eastAsia="Times New Roman" w:hAnsi="Bookman Old Style" w:cs="Times New Roman"/>
      <w:color w:val="000000"/>
      <w:sz w:val="24"/>
      <w:szCs w:val="28"/>
      <w:lang w:val="it-IT"/>
    </w:rPr>
  </w:style>
  <w:style w:type="character" w:customStyle="1" w:styleId="Titlu2Caracter">
    <w:name w:val="Titlu 2 Caracter"/>
    <w:basedOn w:val="Fontdeparagrafimplicit"/>
    <w:link w:val="Titlu2"/>
    <w:uiPriority w:val="9"/>
    <w:rsid w:val="005B29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stdeculoaredeschis-Accentuare5">
    <w:name w:val="Light List Accent 5"/>
    <w:basedOn w:val="TabelNormal"/>
    <w:uiPriority w:val="61"/>
    <w:rsid w:val="001D09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deculoaredeschis-Accentuare3">
    <w:name w:val="Light List Accent 3"/>
    <w:basedOn w:val="TabelNormal"/>
    <w:uiPriority w:val="61"/>
    <w:rsid w:val="00121C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Frspaiere">
    <w:name w:val="No Spacing"/>
    <w:uiPriority w:val="1"/>
    <w:qFormat/>
    <w:rsid w:val="00941E03"/>
    <w:pPr>
      <w:spacing w:after="0" w:line="240" w:lineRule="auto"/>
    </w:pPr>
    <w:rPr>
      <w:rFonts w:eastAsiaTheme="minorEastAsia"/>
      <w:lang w:val="en-US"/>
    </w:rPr>
  </w:style>
  <w:style w:type="table" w:styleId="Listdeculoaredeschis-Accentuare2">
    <w:name w:val="Light List Accent 2"/>
    <w:basedOn w:val="TabelNormal"/>
    <w:uiPriority w:val="61"/>
    <w:rsid w:val="006D4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Grildeculoaredeschis-Accentuare1">
    <w:name w:val="Light Grid Accent 1"/>
    <w:basedOn w:val="TabelNormal"/>
    <w:uiPriority w:val="62"/>
    <w:rsid w:val="00AA30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Umbriredeculoaredeschis-Accentuare3">
    <w:name w:val="Light Shading Accent 3"/>
    <w:basedOn w:val="TabelNormal"/>
    <w:uiPriority w:val="60"/>
    <w:rsid w:val="009C6C6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EC30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5B29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25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250C5"/>
  </w:style>
  <w:style w:type="paragraph" w:styleId="Subsol">
    <w:name w:val="footer"/>
    <w:basedOn w:val="Normal"/>
    <w:link w:val="SubsolCaracter"/>
    <w:uiPriority w:val="99"/>
    <w:unhideWhenUsed/>
    <w:rsid w:val="00425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250C5"/>
  </w:style>
  <w:style w:type="paragraph" w:styleId="TextnBalon">
    <w:name w:val="Balloon Text"/>
    <w:basedOn w:val="Normal"/>
    <w:link w:val="TextnBalonCaracter"/>
    <w:uiPriority w:val="99"/>
    <w:semiHidden/>
    <w:unhideWhenUsed/>
    <w:rsid w:val="00425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250C5"/>
    <w:rPr>
      <w:rFonts w:ascii="Tahoma" w:hAnsi="Tahoma" w:cs="Tahoma"/>
      <w:sz w:val="16"/>
      <w:szCs w:val="16"/>
    </w:rPr>
  </w:style>
  <w:style w:type="table" w:styleId="Umbriredeculoaredeschis-Accentuare6">
    <w:name w:val="Light Shading Accent 6"/>
    <w:basedOn w:val="TabelNormal"/>
    <w:uiPriority w:val="60"/>
    <w:rsid w:val="00A5094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Titlu1Caracter">
    <w:name w:val="Titlu 1 Caracter"/>
    <w:basedOn w:val="Fontdeparagrafimplicit"/>
    <w:link w:val="Titlu1"/>
    <w:uiPriority w:val="9"/>
    <w:rsid w:val="00EC30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Tabel">
    <w:name w:val="Table Grid"/>
    <w:basedOn w:val="TabelNormal"/>
    <w:uiPriority w:val="59"/>
    <w:rsid w:val="002E6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deculoaredeschis-Accentuare6">
    <w:name w:val="Light List Accent 6"/>
    <w:basedOn w:val="TabelNormal"/>
    <w:uiPriority w:val="61"/>
    <w:rsid w:val="002E65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deculoaredeschis-Accentuare5">
    <w:name w:val="Light Grid Accent 5"/>
    <w:basedOn w:val="TabelNormal"/>
    <w:uiPriority w:val="62"/>
    <w:rsid w:val="00D82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deculoaredeschis-Accentuare3">
    <w:name w:val="Light Grid Accent 3"/>
    <w:basedOn w:val="TabelNormal"/>
    <w:uiPriority w:val="62"/>
    <w:rsid w:val="00310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Umbriredeculoaredeschis-Accentuare5">
    <w:name w:val="Light Shading Accent 5"/>
    <w:basedOn w:val="TabelNormal"/>
    <w:uiPriority w:val="60"/>
    <w:rsid w:val="009C3E7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Umbriredeculoaredeschis-Accentuare4">
    <w:name w:val="Light Shading Accent 4"/>
    <w:basedOn w:val="TabelNormal"/>
    <w:uiPriority w:val="60"/>
    <w:rsid w:val="009C3E7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f">
    <w:name w:val="List Paragraph"/>
    <w:basedOn w:val="Normal"/>
    <w:uiPriority w:val="34"/>
    <w:qFormat/>
    <w:rsid w:val="005B29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dentcorptext">
    <w:name w:val="Body Text Indent"/>
    <w:basedOn w:val="Normal"/>
    <w:link w:val="IndentcorptextCaracter"/>
    <w:rsid w:val="005B29E0"/>
    <w:pPr>
      <w:spacing w:after="0" w:line="240" w:lineRule="auto"/>
      <w:ind w:left="360"/>
      <w:jc w:val="both"/>
    </w:pPr>
    <w:rPr>
      <w:rFonts w:ascii="Bookman Old Style" w:eastAsia="Times New Roman" w:hAnsi="Bookman Old Style" w:cs="Times New Roman"/>
      <w:color w:val="000000"/>
      <w:sz w:val="24"/>
      <w:szCs w:val="28"/>
      <w:lang w:val="it-IT"/>
    </w:rPr>
  </w:style>
  <w:style w:type="character" w:customStyle="1" w:styleId="IndentcorptextCaracter">
    <w:name w:val="Indent corp text Caracter"/>
    <w:basedOn w:val="Fontdeparagrafimplicit"/>
    <w:link w:val="Indentcorptext"/>
    <w:rsid w:val="005B29E0"/>
    <w:rPr>
      <w:rFonts w:ascii="Bookman Old Style" w:eastAsia="Times New Roman" w:hAnsi="Bookman Old Style" w:cs="Times New Roman"/>
      <w:color w:val="000000"/>
      <w:sz w:val="24"/>
      <w:szCs w:val="28"/>
      <w:lang w:val="it-IT"/>
    </w:rPr>
  </w:style>
  <w:style w:type="character" w:customStyle="1" w:styleId="Titlu2Caracter">
    <w:name w:val="Titlu 2 Caracter"/>
    <w:basedOn w:val="Fontdeparagrafimplicit"/>
    <w:link w:val="Titlu2"/>
    <w:uiPriority w:val="9"/>
    <w:rsid w:val="005B29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stdeculoaredeschis-Accentuare5">
    <w:name w:val="Light List Accent 5"/>
    <w:basedOn w:val="TabelNormal"/>
    <w:uiPriority w:val="61"/>
    <w:rsid w:val="001D09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deculoaredeschis-Accentuare3">
    <w:name w:val="Light List Accent 3"/>
    <w:basedOn w:val="TabelNormal"/>
    <w:uiPriority w:val="61"/>
    <w:rsid w:val="00121C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Frspaiere">
    <w:name w:val="No Spacing"/>
    <w:uiPriority w:val="1"/>
    <w:qFormat/>
    <w:rsid w:val="00941E03"/>
    <w:pPr>
      <w:spacing w:after="0" w:line="240" w:lineRule="auto"/>
    </w:pPr>
    <w:rPr>
      <w:rFonts w:eastAsiaTheme="minorEastAsia"/>
      <w:lang w:val="en-US"/>
    </w:rPr>
  </w:style>
  <w:style w:type="table" w:styleId="Listdeculoaredeschis-Accentuare2">
    <w:name w:val="Light List Accent 2"/>
    <w:basedOn w:val="TabelNormal"/>
    <w:uiPriority w:val="61"/>
    <w:rsid w:val="006D4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Grildeculoaredeschis-Accentuare1">
    <w:name w:val="Light Grid Accent 1"/>
    <w:basedOn w:val="TabelNormal"/>
    <w:uiPriority w:val="62"/>
    <w:rsid w:val="00AA30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Umbriredeculoaredeschis-Accentuare3">
    <w:name w:val="Light Shading Accent 3"/>
    <w:basedOn w:val="TabelNormal"/>
    <w:uiPriority w:val="60"/>
    <w:rsid w:val="009C6C6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Registru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Registru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o-RO"/>
              <a:t>ÎNVĂŢĂMÂNT</a:t>
            </a:r>
            <a:r>
              <a:rPr lang="ro-RO" baseline="0"/>
              <a:t> </a:t>
            </a:r>
            <a:r>
              <a:rPr lang="en-US"/>
              <a:t>PRIMAR</a:t>
            </a:r>
          </a:p>
        </c:rich>
      </c:tx>
      <c:layout>
        <c:manualLayout>
          <c:xMode val="edge"/>
          <c:yMode val="edge"/>
          <c:x val="4.4613979704149882E-2"/>
          <c:y val="2.6070763500931099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7.0442051598388913E-2"/>
                  <c:y val="-5.8129591342981568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o-R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1.0047005213058045E-2"/>
                  <c:y val="-0.12090441208815378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o-R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2.3413555160443654E-2"/>
                  <c:y val="0.1856830745318846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o-R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4501826384605151E-2"/>
                  <c:y val="0.16799219929910997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o-R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multiLvlStrRef>
              <c:f>Foaie1!$A$10:$B$13</c:f>
              <c:multiLvlStrCache>
                <c:ptCount val="4"/>
                <c:lvl>
                  <c:pt idx="0">
                    <c:v>DEB</c:v>
                  </c:pt>
                  <c:pt idx="1">
                    <c:v>GRAD I, pensionari</c:v>
                  </c:pt>
                  <c:pt idx="2">
                    <c:v>GRAD II</c:v>
                  </c:pt>
                  <c:pt idx="3">
                    <c:v>GRAD I</c:v>
                  </c:pt>
                </c:lvl>
                <c:lvl>
                  <c:pt idx="0">
                    <c:v>Primar - SUPLINITORI</c:v>
                  </c:pt>
                  <c:pt idx="1">
                    <c:v>Primar - SUPLINITORI</c:v>
                  </c:pt>
                  <c:pt idx="2">
                    <c:v>Primar - TITULARI</c:v>
                  </c:pt>
                  <c:pt idx="3">
                    <c:v>Primar - TITULARI</c:v>
                  </c:pt>
                </c:lvl>
              </c:multiLvlStrCache>
            </c:multiLvlStrRef>
          </c:cat>
          <c:val>
            <c:numRef>
              <c:f>Foaie1!$C$10:$C$13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1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GIMNAZIU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Foaie1!$C$1</c:f>
              <c:strCache>
                <c:ptCount val="1"/>
                <c:pt idx="0">
                  <c:v>NUMĂR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-8.9105489989270963E-3"/>
                  <c:y val="-6.087260745950063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2.4159938292932785E-2"/>
                  <c:y val="-0.1217410815774012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4.5548286689337046E-2"/>
                  <c:y val="2.204074884340244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1.988673904214629E-2"/>
                  <c:y val="-2.1933281961802019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2.7982609275457198E-3"/>
                  <c:y val="-6.4255747559114167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o-R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multiLvlStrRef>
              <c:f>Foaie1!$A$2:$B$9</c:f>
              <c:multiLvlStrCache>
                <c:ptCount val="8"/>
                <c:lvl>
                  <c:pt idx="0">
                    <c:v>DEB</c:v>
                  </c:pt>
                  <c:pt idx="1">
                    <c:v>DEF</c:v>
                  </c:pt>
                  <c:pt idx="2">
                    <c:v>GRAD II</c:v>
                  </c:pt>
                  <c:pt idx="3">
                    <c:v>GRAD I</c:v>
                  </c:pt>
                  <c:pt idx="4">
                    <c:v>DEF</c:v>
                  </c:pt>
                  <c:pt idx="5">
                    <c:v>GRAD II</c:v>
                  </c:pt>
                  <c:pt idx="6">
                    <c:v>GRAD I</c:v>
                  </c:pt>
                  <c:pt idx="7">
                    <c:v>Necalificat, DEB</c:v>
                  </c:pt>
                </c:lvl>
                <c:lvl>
                  <c:pt idx="0">
                    <c:v>Gimnaziu - SUPLINITORI</c:v>
                  </c:pt>
                  <c:pt idx="1">
                    <c:v>Gimnaziu - SUPLINITORI</c:v>
                  </c:pt>
                  <c:pt idx="2">
                    <c:v>Gimnaziu - SUPLINITORI</c:v>
                  </c:pt>
                  <c:pt idx="3">
                    <c:v>Gimnaziu - SUPLINITORI</c:v>
                  </c:pt>
                  <c:pt idx="4">
                    <c:v>Gimnaziu - TITULARI</c:v>
                  </c:pt>
                  <c:pt idx="5">
                    <c:v>Gimnaziu - TITULARI</c:v>
                  </c:pt>
                  <c:pt idx="6">
                    <c:v>Gimnaziu - TITULARI</c:v>
                  </c:pt>
                  <c:pt idx="7">
                    <c:v>Primar - SUPLINITORI</c:v>
                  </c:pt>
                </c:lvl>
              </c:multiLvlStrCache>
            </c:multiLvlStrRef>
          </c:cat>
          <c:val>
            <c:numRef>
              <c:f>Foaie1!$C$2:$C$9</c:f>
              <c:numCache>
                <c:formatCode>General</c:formatCode>
                <c:ptCount val="8"/>
                <c:pt idx="0">
                  <c:v>4</c:v>
                </c:pt>
                <c:pt idx="1">
                  <c:v>4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2</c:v>
                </c:pt>
                <c:pt idx="6">
                  <c:v>12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AB433077434184BB07DA1F7B009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8AD7F-DEFE-4F90-A0AA-C541AC94F47C}"/>
      </w:docPartPr>
      <w:docPartBody>
        <w:p w:rsidR="0095714E" w:rsidRDefault="0095714E" w:rsidP="0095714E">
          <w:pPr>
            <w:pStyle w:val="19AB433077434184BB07DA1F7B00992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[Titlul documentului]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4E"/>
    <w:rsid w:val="00070D36"/>
    <w:rsid w:val="001373CA"/>
    <w:rsid w:val="00183A96"/>
    <w:rsid w:val="001842D5"/>
    <w:rsid w:val="00186E4B"/>
    <w:rsid w:val="00191A20"/>
    <w:rsid w:val="005123DE"/>
    <w:rsid w:val="005B7699"/>
    <w:rsid w:val="0095714E"/>
    <w:rsid w:val="0096580B"/>
    <w:rsid w:val="00C87D7A"/>
    <w:rsid w:val="00FA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19AB433077434184BB07DA1F7B00992D">
    <w:name w:val="19AB433077434184BB07DA1F7B00992D"/>
    <w:rsid w:val="0095714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19AB433077434184BB07DA1F7B00992D">
    <w:name w:val="19AB433077434184BB07DA1F7B00992D"/>
    <w:rsid w:val="009571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F88F9-915B-4FED-BC46-C539909A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1443</Characters>
  <Application>Microsoft Office Word</Application>
  <DocSecurity>0</DocSecurity>
  <Lines>12</Lines>
  <Paragraphs>3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Titluri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>ȘCOALA NR. 59 – RESURSA UMANĂ,  ANUL ŞCOLAR 2012-2013, SEM I</vt:lpstr>
      <vt:lpstr>/</vt:lpstr>
      <vt:lpstr/>
      <vt:lpstr>Personal didactic auxiliar(4), nedidactic și de pază(8) – calificat 100%</vt:lpstr>
      <vt:lpstr>ȘCOALA NR. 59 - RAPORTUL DE ACTIVITATE, 2012-2013, SEM I</vt:lpstr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ȘCOALA NR. 59 – RESURSA UMANĂ,  ANUL ŞCOLAR 2012-2013, SEM I</dc:title>
  <dc:creator>Lidoria</dc:creator>
  <cp:lastModifiedBy>Lidoria</cp:lastModifiedBy>
  <cp:revision>2</cp:revision>
  <cp:lastPrinted>2013-02-05T12:29:00Z</cp:lastPrinted>
  <dcterms:created xsi:type="dcterms:W3CDTF">2013-03-20T14:27:00Z</dcterms:created>
  <dcterms:modified xsi:type="dcterms:W3CDTF">2013-03-20T14:27:00Z</dcterms:modified>
</cp:coreProperties>
</file>